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049F85B" w14:textId="77777777" w:rsidR="00AE2295" w:rsidRDefault="00EE46A4" w:rsidP="00AE2295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="00DF1B4A" w:rsidRPr="00D72054">
        <w:rPr>
          <w:rFonts w:asciiTheme="minorHAnsi" w:hAnsiTheme="minorHAnsi" w:cstheme="minorHAnsi"/>
          <w:szCs w:val="24"/>
        </w:rPr>
        <w:t>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della Legge 240/2010, bandita con </w:t>
      </w:r>
      <w:r w:rsidR="009C0498" w:rsidRPr="00D72054">
        <w:rPr>
          <w:rFonts w:asciiTheme="minorHAnsi" w:hAnsiTheme="minorHAnsi" w:cstheme="minorHAnsi"/>
          <w:szCs w:val="24"/>
        </w:rPr>
        <w:t xml:space="preserve">decreto n. </w:t>
      </w:r>
      <w:r w:rsidR="009C0498">
        <w:rPr>
          <w:rFonts w:asciiTheme="minorHAnsi" w:hAnsiTheme="minorHAnsi" w:cstheme="minorHAnsi"/>
          <w:szCs w:val="24"/>
        </w:rPr>
        <w:t xml:space="preserve">221/21 </w:t>
      </w:r>
      <w:r w:rsidR="009C0498" w:rsidRPr="00D72054">
        <w:rPr>
          <w:rFonts w:asciiTheme="minorHAnsi" w:hAnsiTheme="minorHAnsi" w:cstheme="minorHAnsi"/>
          <w:szCs w:val="24"/>
        </w:rPr>
        <w:t xml:space="preserve">del </w:t>
      </w:r>
      <w:r w:rsidR="009C0498">
        <w:rPr>
          <w:rFonts w:asciiTheme="minorHAnsi" w:hAnsiTheme="minorHAnsi" w:cstheme="minorHAnsi"/>
          <w:szCs w:val="24"/>
        </w:rPr>
        <w:t>12.10.2021</w:t>
      </w:r>
      <w:r w:rsidR="009C0498" w:rsidRPr="00D72054">
        <w:rPr>
          <w:rFonts w:asciiTheme="minorHAnsi" w:hAnsiTheme="minorHAnsi" w:cstheme="minorHAnsi"/>
          <w:szCs w:val="24"/>
        </w:rPr>
        <w:t xml:space="preserve"> presso </w:t>
      </w:r>
      <w:r w:rsidR="009C0498">
        <w:rPr>
          <w:rFonts w:asciiTheme="minorHAnsi" w:hAnsiTheme="minorHAnsi" w:cstheme="minorHAnsi"/>
          <w:szCs w:val="24"/>
        </w:rPr>
        <w:t>il Dipartimento</w:t>
      </w:r>
      <w:r w:rsidR="009C0498" w:rsidRPr="00D72054">
        <w:rPr>
          <w:rFonts w:asciiTheme="minorHAnsi" w:hAnsiTheme="minorHAnsi" w:cstheme="minorHAnsi"/>
          <w:szCs w:val="24"/>
        </w:rPr>
        <w:t xml:space="preserve"> di </w:t>
      </w:r>
      <w:r w:rsidR="009C0498">
        <w:rPr>
          <w:rFonts w:asciiTheme="minorHAnsi" w:hAnsiTheme="minorHAnsi" w:cstheme="minorHAnsi"/>
          <w:szCs w:val="24"/>
        </w:rPr>
        <w:t xml:space="preserve">Management, Finanza e </w:t>
      </w:r>
      <w:r w:rsidR="00AE2295">
        <w:rPr>
          <w:rFonts w:asciiTheme="minorHAnsi" w:hAnsiTheme="minorHAnsi" w:cstheme="minorHAnsi"/>
          <w:szCs w:val="24"/>
        </w:rPr>
        <w:t>Tecnologia – DM. 1062/2021</w:t>
      </w:r>
    </w:p>
    <w:p w14:paraId="63B0C103" w14:textId="19A4547D" w:rsidR="009C0498" w:rsidRDefault="009C0498" w:rsidP="009C0498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305C3F8C" w14:textId="6836360B" w:rsidR="004E137E" w:rsidRDefault="004E137E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39F59E30" w14:textId="77777777" w:rsidR="009C0498" w:rsidRPr="0049011B" w:rsidRDefault="009C0498" w:rsidP="009C0498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Area concorsuale: 13/B ECONOMIA AZIENDALE</w:t>
      </w:r>
    </w:p>
    <w:p w14:paraId="1EC277E0" w14:textId="77777777" w:rsidR="009C0498" w:rsidRPr="0049011B" w:rsidRDefault="009C0498" w:rsidP="009C0498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 xml:space="preserve">Settore concorsuale: </w:t>
      </w:r>
      <w:r>
        <w:rPr>
          <w:rFonts w:asciiTheme="minorHAnsi" w:hAnsiTheme="minorHAnsi" w:cstheme="minorHAnsi"/>
          <w:b/>
        </w:rPr>
        <w:t>13/2 ECONOMIA E GESTIONE DELLE IMPRESE</w:t>
      </w:r>
    </w:p>
    <w:p w14:paraId="257D8E17" w14:textId="77777777" w:rsidR="009C0498" w:rsidRPr="0049011B" w:rsidRDefault="009C0498" w:rsidP="009C0498">
      <w:pPr>
        <w:ind w:left="284"/>
        <w:jc w:val="both"/>
        <w:rPr>
          <w:rFonts w:asciiTheme="minorHAnsi" w:hAnsiTheme="minorHAnsi" w:cstheme="minorHAnsi"/>
          <w:b/>
        </w:rPr>
      </w:pPr>
      <w:r w:rsidRPr="0049011B">
        <w:rPr>
          <w:rFonts w:asciiTheme="minorHAnsi" w:hAnsiTheme="minorHAnsi" w:cstheme="minorHAnsi"/>
          <w:b/>
        </w:rPr>
        <w:t>Settore Scientifico Disciplinare: SECS-P/08</w:t>
      </w:r>
      <w:r>
        <w:rPr>
          <w:rFonts w:asciiTheme="minorHAnsi" w:hAnsiTheme="minorHAnsi" w:cstheme="minorHAnsi"/>
          <w:b/>
        </w:rPr>
        <w:t xml:space="preserve"> ECONOMIA E GESTIONE DELLE IMPRESE</w:t>
      </w:r>
    </w:p>
    <w:p w14:paraId="5CC0C74B" w14:textId="77777777" w:rsidR="009C0498" w:rsidRPr="0049011B" w:rsidRDefault="009C0498" w:rsidP="009C0498">
      <w:pPr>
        <w:ind w:left="284"/>
        <w:jc w:val="both"/>
        <w:rPr>
          <w:rFonts w:asciiTheme="minorHAnsi" w:hAnsiTheme="minorHAnsi" w:cstheme="minorHAnsi"/>
          <w:b/>
        </w:rPr>
      </w:pPr>
    </w:p>
    <w:p w14:paraId="6AAA7843" w14:textId="77777777" w:rsidR="009C0498" w:rsidRPr="009C0498" w:rsidRDefault="009C0498" w:rsidP="009C0498">
      <w:pPr>
        <w:ind w:left="284"/>
        <w:jc w:val="both"/>
        <w:rPr>
          <w:rFonts w:asciiTheme="minorHAnsi" w:hAnsiTheme="minorHAnsi" w:cstheme="minorHAnsi"/>
          <w:b/>
          <w:u w:val="single"/>
        </w:rPr>
      </w:pPr>
      <w:r w:rsidRPr="009C0498">
        <w:rPr>
          <w:rFonts w:asciiTheme="minorHAnsi" w:hAnsiTheme="minorHAnsi" w:cstheme="minorHAnsi"/>
          <w:b/>
          <w:u w:val="single"/>
        </w:rPr>
        <w:t>Tema: Green</w:t>
      </w:r>
    </w:p>
    <w:p w14:paraId="28D49163" w14:textId="77777777" w:rsidR="009C0498" w:rsidRDefault="009C0498" w:rsidP="009C0498">
      <w:pPr>
        <w:ind w:left="284"/>
        <w:jc w:val="both"/>
        <w:rPr>
          <w:rFonts w:asciiTheme="minorHAnsi" w:hAnsiTheme="minorHAnsi" w:cstheme="minorHAnsi"/>
        </w:rPr>
      </w:pPr>
    </w:p>
    <w:p w14:paraId="4A9E41E2" w14:textId="77777777" w:rsidR="009C0498" w:rsidRDefault="009C0498" w:rsidP="009C0498">
      <w:pPr>
        <w:ind w:left="284"/>
        <w:jc w:val="both"/>
        <w:rPr>
          <w:rFonts w:asciiTheme="minorHAnsi" w:hAnsiTheme="minorHAnsi" w:cstheme="minorHAnsi"/>
        </w:rPr>
      </w:pPr>
      <w:r w:rsidRPr="008F6D3D">
        <w:rPr>
          <w:rFonts w:asciiTheme="minorHAnsi" w:hAnsiTheme="minorHAnsi" w:cstheme="minorHAnsi"/>
        </w:rPr>
        <w:t>Titolo del progetto di ricerca:</w:t>
      </w:r>
    </w:p>
    <w:p w14:paraId="345247AE" w14:textId="77777777" w:rsidR="009C0498" w:rsidRPr="00505008" w:rsidRDefault="009C0498" w:rsidP="009C0498">
      <w:pPr>
        <w:ind w:left="284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iCs/>
          <w:caps/>
          <w:color w:val="000000"/>
        </w:rPr>
        <w:t>“</w:t>
      </w:r>
      <w:r w:rsidRPr="00505008">
        <w:rPr>
          <w:rFonts w:asciiTheme="minorHAnsi" w:hAnsiTheme="minorHAnsi" w:cstheme="minorHAnsi"/>
          <w:b/>
          <w:i/>
          <w:iCs/>
          <w:caps/>
          <w:color w:val="000000"/>
        </w:rPr>
        <w:t xml:space="preserve">environmental management e stakeholder orientation: processi tecnologici per la creazione di valore ambientale e sociale </w:t>
      </w:r>
      <w:r w:rsidRPr="00505008">
        <w:rPr>
          <w:rFonts w:asciiTheme="minorHAnsi" w:hAnsiTheme="minorHAnsi" w:cstheme="minorHAnsi"/>
          <w:b/>
          <w:i/>
          <w:caps/>
          <w:color w:val="000000"/>
        </w:rPr>
        <w:t>dei settori esposti e sensibili ai cambiamenti climatici</w:t>
      </w:r>
      <w:r>
        <w:rPr>
          <w:rFonts w:asciiTheme="minorHAnsi" w:hAnsiTheme="minorHAnsi" w:cstheme="minorHAnsi"/>
          <w:b/>
          <w:i/>
          <w:caps/>
          <w:color w:val="000000"/>
        </w:rPr>
        <w:t>”</w:t>
      </w:r>
    </w:p>
    <w:p w14:paraId="02C42615" w14:textId="77777777" w:rsidR="009C0498" w:rsidRPr="00D72054" w:rsidRDefault="009C0498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06C05F2E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1A58A102" w:rsidR="005257E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14:paraId="1D07059F" w14:textId="77777777" w:rsidR="004E137E" w:rsidRDefault="004E137E" w:rsidP="004E137E">
      <w:pPr>
        <w:pStyle w:val="Paragrafoelenco"/>
        <w:rPr>
          <w:rFonts w:asciiTheme="minorHAnsi" w:hAnsiTheme="minorHAnsi" w:cstheme="minorHAnsi"/>
          <w:szCs w:val="24"/>
        </w:rPr>
      </w:pPr>
    </w:p>
    <w:p w14:paraId="55258FB5" w14:textId="77777777" w:rsidR="004E137E" w:rsidRPr="00D72054" w:rsidRDefault="004E137E" w:rsidP="004E137E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78E5B8D4" w14:textId="316F69B2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non aver superato complessivamente dodici anni, anche non continuativi, comprendendo il periodo previsto dal contratto di cui al presente bando, in qualità di assegnista di ricerca e di ricercatore a tempo determinato ai sensi, rispettivamente, degli artt. 22 e 24 della Legge 240/2010 presso questo Ateneo o presso altri Atenei italiani statali o non statali o telematici, nonché presso gli Enti di cui al comma 1 dell’art.22 della Legge 240/2010;</w:t>
      </w:r>
    </w:p>
    <w:p w14:paraId="1A36AFB4" w14:textId="77777777" w:rsidR="004E137E" w:rsidRPr="004E137E" w:rsidRDefault="004E137E" w:rsidP="004E137E">
      <w:pPr>
        <w:pStyle w:val="Paragrafoelenco"/>
        <w:jc w:val="both"/>
        <w:rPr>
          <w:rFonts w:ascii="Calibri" w:eastAsia="Courier New" w:hAnsi="Calibri" w:cs="Calibri"/>
        </w:rPr>
      </w:pPr>
    </w:p>
    <w:p w14:paraId="1FF08CBC" w14:textId="61059C09" w:rsid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>di essere a conoscenza che i contratti saranno conferiti nel rispetto del “</w:t>
      </w:r>
      <w:r w:rsidRPr="004E137E">
        <w:rPr>
          <w:rFonts w:ascii="Calibri" w:hAnsi="Calibri" w:cs="Calibri"/>
        </w:rPr>
        <w:t>Codice di condotta e dei comportamenti</w:t>
      </w:r>
      <w:r w:rsidRPr="004E137E">
        <w:rPr>
          <w:rFonts w:ascii="Calibri" w:eastAsia="Courier New" w:hAnsi="Calibri" w:cs="Calibri"/>
        </w:rPr>
        <w:t>” e di quanto previsto dall’art.18, comma 1 lettere b) e c), della legge 240/10;</w:t>
      </w:r>
    </w:p>
    <w:p w14:paraId="41C656AE" w14:textId="77777777" w:rsidR="004E137E" w:rsidRPr="004E137E" w:rsidRDefault="004E137E" w:rsidP="004E137E">
      <w:pPr>
        <w:pStyle w:val="Paragrafoelenco"/>
        <w:rPr>
          <w:rFonts w:ascii="Calibri" w:eastAsia="Courier New" w:hAnsi="Calibri" w:cs="Calibri"/>
        </w:rPr>
      </w:pPr>
    </w:p>
    <w:p w14:paraId="6A53DB8A" w14:textId="20DD28EC" w:rsidR="004E137E" w:rsidRPr="004E137E" w:rsidRDefault="004E137E" w:rsidP="004E137E">
      <w:pPr>
        <w:pStyle w:val="Paragrafoelenco"/>
        <w:numPr>
          <w:ilvl w:val="0"/>
          <w:numId w:val="6"/>
        </w:numPr>
        <w:jc w:val="both"/>
        <w:rPr>
          <w:rFonts w:ascii="Calibri" w:eastAsia="Courier New" w:hAnsi="Calibri" w:cs="Calibri"/>
        </w:rPr>
      </w:pPr>
      <w:r w:rsidRPr="004E137E">
        <w:rPr>
          <w:rFonts w:ascii="Calibri" w:eastAsia="Courier New" w:hAnsi="Calibri" w:cs="Calibri"/>
        </w:rPr>
        <w:t xml:space="preserve">di essere a conoscenza che i contratti saranno conferiti nell’ambito DM MUR n. 1062/2021 PON “Ricerca e innovazione” 2014-2020, con riferimento alle azioni IV.4 – “dottorati e contratti di ricerca su tematiche dell’innovazione” e IV.6 “contratti di ricerca su tematiche green” e saranno dunque soggetti </w:t>
      </w:r>
      <w:r w:rsidRPr="006827F3">
        <w:rPr>
          <w:rFonts w:ascii="Calibri" w:eastAsia="Courier New" w:hAnsi="Calibri" w:cs="Calibri"/>
        </w:rPr>
        <w:t xml:space="preserve">anche alla disciplina delineata da tale DM e dal relativo disciplinare, che sarà reperibile sul sito </w:t>
      </w:r>
      <w:r w:rsidR="006827F3" w:rsidRPr="006827F3">
        <w:rPr>
          <w:rFonts w:asciiTheme="minorHAnsi" w:eastAsia="Courier New" w:hAnsiTheme="minorHAnsi" w:cstheme="minorHAnsi"/>
        </w:rPr>
        <w:t>https://www.lum.it/concorsi/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5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17419650" w14:textId="04C7E579" w:rsidR="00B03039" w:rsidRPr="00D72054" w:rsidRDefault="00B03039" w:rsidP="002459F1">
      <w:p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FC6A04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fotocopia di un documento di riconoscimento in corso di validità;</w:t>
      </w:r>
    </w:p>
    <w:p w14:paraId="71FEFDE2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>documentazione attestante il possesso del requisito richiesto per la partecipazione;</w:t>
      </w:r>
    </w:p>
    <w:p w14:paraId="5E5EB53F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curriculum vitae della propria attività didattica e scientifica, datato e firmato;</w:t>
      </w:r>
    </w:p>
    <w:p w14:paraId="725C0C53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eastAsia="Courier New" w:hAnsi="Calibri" w:cs="Calibri"/>
        </w:rPr>
        <w:t>elenco numerato, in duplice copia (solamente se la domanda è presentata in formato cartaceo), datato e firmato, dei titoli ritenuti utili ai fini della selezione;</w:t>
      </w:r>
    </w:p>
    <w:p w14:paraId="5051AF35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dichiarazione sostitutiva di certificazione ai sensi del D.P.R. 445/2000 (cfr. allegato C) attestante il possesso di quanto riportato nel curriculum vitae e nell’elenco titoli;</w:t>
      </w:r>
    </w:p>
    <w:p w14:paraId="68BB6330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elenco numerato</w:t>
      </w:r>
      <w:r w:rsidRPr="0052279B">
        <w:rPr>
          <w:rFonts w:ascii="Calibri" w:eastAsia="Courier New" w:hAnsi="Calibri" w:cs="Calibri"/>
        </w:rPr>
        <w:t xml:space="preserve">, in duplice copia (solamente se la domanda è presentata in formato cartaceo), </w:t>
      </w:r>
      <w:r w:rsidRPr="0052279B">
        <w:rPr>
          <w:rFonts w:ascii="Calibri" w:hAnsi="Calibri" w:cs="Calibri"/>
        </w:rPr>
        <w:t>datato e firmato, delle pubblicazioni scientifiche presentate (allegato B);</w:t>
      </w:r>
    </w:p>
    <w:p w14:paraId="77D90798" w14:textId="77777777" w:rsidR="004E137E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55E3DD4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hAnsi="Calibri" w:cs="Calibri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21ABE0C1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eastAsia="Courier New" w:hAnsi="Calibri" w:cs="Calibri"/>
        </w:rPr>
      </w:pPr>
      <w:r w:rsidRPr="0052279B">
        <w:rPr>
          <w:rFonts w:ascii="Calibri" w:hAnsi="Calibri" w:cs="Calibri"/>
        </w:rPr>
        <w:t>nel caso di candidati stranieri per i quali sia necessario: copia del permesso di soggiorno (se il candidato ne è già in possesso).</w:t>
      </w:r>
    </w:p>
    <w:p w14:paraId="59DA134B" w14:textId="77777777" w:rsidR="004E137E" w:rsidRPr="0052279B" w:rsidRDefault="004E137E" w:rsidP="004E137E">
      <w:pPr>
        <w:numPr>
          <w:ilvl w:val="0"/>
          <w:numId w:val="31"/>
        </w:numPr>
        <w:jc w:val="both"/>
        <w:rPr>
          <w:rFonts w:ascii="Calibri" w:hAnsi="Calibri" w:cs="Calibri"/>
        </w:rPr>
      </w:pPr>
      <w:r w:rsidRPr="0052279B">
        <w:rPr>
          <w:rFonts w:ascii="Calibri" w:eastAsia="Courier New" w:hAnsi="Calibri" w:cs="Calibri"/>
        </w:rPr>
        <w:t xml:space="preserve">copia della ricevuta del versamento di € 150,00, per spese generali e postali, effettuato su </w:t>
      </w:r>
      <w:r w:rsidRPr="0052279B">
        <w:rPr>
          <w:rFonts w:ascii="Calibri" w:hAnsi="Calibri" w:cs="Calibri"/>
        </w:rPr>
        <w:t xml:space="preserve">C/C bancario nr. 21504 del Banco Popolare - Sede di Bari – Viale della Repubblica 73 (IT 64 T 05034 04000 000 000021504) intestato a: LUM Giuseppe </w:t>
      </w:r>
      <w:proofErr w:type="spellStart"/>
      <w:r w:rsidRPr="0052279B">
        <w:rPr>
          <w:rFonts w:ascii="Calibri" w:hAnsi="Calibri" w:cs="Calibri"/>
        </w:rPr>
        <w:t>Degennaro</w:t>
      </w:r>
      <w:proofErr w:type="spellEnd"/>
      <w:r w:rsidRPr="0052279B">
        <w:rPr>
          <w:rFonts w:ascii="Calibri" w:hAnsi="Calibri" w:cs="Calibri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1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1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7D3758C9" w:rsidR="00046133" w:rsidRDefault="00046133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4F5619B2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7F4FB8C4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 xml:space="preserve">, lettera </w:t>
      </w:r>
      <w:r w:rsidR="004E137E">
        <w:rPr>
          <w:rFonts w:asciiTheme="minorHAnsi" w:hAnsiTheme="minorHAnsi" w:cstheme="minorHAnsi"/>
          <w:szCs w:val="24"/>
        </w:rPr>
        <w:t>A</w:t>
      </w:r>
      <w:r w:rsidRPr="00D72054">
        <w:rPr>
          <w:rFonts w:asciiTheme="minorHAnsi" w:hAnsiTheme="minorHAnsi" w:cstheme="minorHAnsi"/>
          <w:szCs w:val="24"/>
        </w:rPr>
        <w:t xml:space="preserve"> della Legge 240/2010,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30703635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5BDC6499" w14:textId="186DBBDB" w:rsidR="004E137E" w:rsidRPr="00D72054" w:rsidRDefault="004E137E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TITOLO DEL PROGETTO _______________________________</w:t>
      </w:r>
    </w:p>
    <w:p w14:paraId="43D4006E" w14:textId="33FE90A9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</w:t>
      </w:r>
      <w:r w:rsidR="004E137E">
        <w:rPr>
          <w:rFonts w:asciiTheme="minorHAnsi" w:hAnsiTheme="minorHAnsi" w:cstheme="minorHAnsi"/>
          <w:szCs w:val="24"/>
        </w:rPr>
        <w:t xml:space="preserve"> Management, Finanza e Tecnologia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62B96AA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  <w:r w:rsidR="004E137E">
        <w:rPr>
          <w:rFonts w:asciiTheme="minorHAnsi" w:hAnsiTheme="minorHAnsi" w:cstheme="minorHAnsi"/>
          <w:szCs w:val="24"/>
        </w:rPr>
        <w:t>fino a 12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1352308F" w14:textId="593D6C39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3524A0E6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lastRenderedPageBreak/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2054">
        <w:rPr>
          <w:rFonts w:asciiTheme="minorHAnsi" w:hAnsiTheme="minorHAnsi" w:cstheme="minorHAnsi"/>
        </w:rPr>
        <w:t>D.Lgs</w:t>
      </w:r>
      <w:proofErr w:type="gramEnd"/>
      <w:r w:rsidRPr="00D72054">
        <w:rPr>
          <w:rFonts w:asciiTheme="minorHAnsi" w:hAnsiTheme="minorHAnsi" w:cstheme="minorHAnsi"/>
        </w:rPr>
        <w:t>.</w:t>
      </w:r>
      <w:proofErr w:type="spellEnd"/>
      <w:r w:rsidRPr="00D72054">
        <w:rPr>
          <w:rFonts w:asciiTheme="minorHAnsi" w:hAnsiTheme="minorHAnsi" w:cstheme="minorHAnsi"/>
        </w:rPr>
        <w:t xml:space="preserve">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529F1B07" w:rsidR="00043229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64C0BBA"/>
    <w:multiLevelType w:val="hybridMultilevel"/>
    <w:tmpl w:val="3FBA3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CE7834"/>
    <w:multiLevelType w:val="hybridMultilevel"/>
    <w:tmpl w:val="625A8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7"/>
  </w:num>
  <w:num w:numId="5">
    <w:abstractNumId w:val="16"/>
  </w:num>
  <w:num w:numId="6">
    <w:abstractNumId w:val="8"/>
  </w:num>
  <w:num w:numId="7">
    <w:abstractNumId w:val="24"/>
  </w:num>
  <w:num w:numId="8">
    <w:abstractNumId w:val="18"/>
  </w:num>
  <w:num w:numId="9">
    <w:abstractNumId w:val="23"/>
  </w:num>
  <w:num w:numId="10">
    <w:abstractNumId w:val="9"/>
  </w:num>
  <w:num w:numId="11">
    <w:abstractNumId w:val="2"/>
  </w:num>
  <w:num w:numId="12">
    <w:abstractNumId w:val="25"/>
  </w:num>
  <w:num w:numId="13">
    <w:abstractNumId w:val="21"/>
  </w:num>
  <w:num w:numId="14">
    <w:abstractNumId w:val="15"/>
  </w:num>
  <w:num w:numId="15">
    <w:abstractNumId w:val="13"/>
  </w:num>
  <w:num w:numId="16">
    <w:abstractNumId w:val="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4"/>
  </w:num>
  <w:num w:numId="22">
    <w:abstractNumId w:val="26"/>
  </w:num>
  <w:num w:numId="23">
    <w:abstractNumId w:val="4"/>
  </w:num>
  <w:num w:numId="24">
    <w:abstractNumId w:val="1"/>
  </w:num>
  <w:num w:numId="25">
    <w:abstractNumId w:val="3"/>
  </w:num>
  <w:num w:numId="26">
    <w:abstractNumId w:val="22"/>
  </w:num>
  <w:num w:numId="27">
    <w:abstractNumId w:val="10"/>
  </w:num>
  <w:num w:numId="28">
    <w:abstractNumId w:val="6"/>
  </w:num>
  <w:num w:numId="29">
    <w:abstractNumId w:val="20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133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46BBC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2E3CC0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41F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4E137E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827F3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23FB8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2295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4</cp:revision>
  <cp:lastPrinted>2016-03-09T13:37:00Z</cp:lastPrinted>
  <dcterms:created xsi:type="dcterms:W3CDTF">2021-10-13T12:10:00Z</dcterms:created>
  <dcterms:modified xsi:type="dcterms:W3CDTF">2021-10-13T15:31:00Z</dcterms:modified>
</cp:coreProperties>
</file>